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02" w:rsidRPr="00933569" w:rsidRDefault="00B73A02" w:rsidP="00E52E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73A02" w:rsidRPr="00933569" w:rsidRDefault="00B73A02" w:rsidP="00E52E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73A02" w:rsidRPr="00933569" w:rsidRDefault="00B73A02" w:rsidP="00E52E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73A02" w:rsidRPr="00933569" w:rsidRDefault="00B73A02" w:rsidP="00933569">
      <w:pPr>
        <w:jc w:val="center"/>
        <w:rPr>
          <w:b/>
          <w:sz w:val="26"/>
          <w:szCs w:val="26"/>
        </w:rPr>
      </w:pPr>
      <w:r w:rsidRPr="00B0317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4pt;height:31.8pt;visibility:visible">
            <v:imagedata r:id="rId5" o:title="" croptop="-66f" cropbottom="61700f" cropleft="30336f" cropright="25072f"/>
          </v:shape>
        </w:pict>
      </w:r>
    </w:p>
    <w:p w:rsidR="00B73A02" w:rsidRPr="00933569" w:rsidRDefault="00B73A02" w:rsidP="00933569">
      <w:pPr>
        <w:jc w:val="center"/>
        <w:rPr>
          <w:rFonts w:ascii="Times New Roman" w:hAnsi="Times New Roman"/>
          <w:b/>
          <w:sz w:val="26"/>
          <w:szCs w:val="26"/>
        </w:rPr>
      </w:pPr>
      <w:r w:rsidRPr="00933569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B73A02" w:rsidRPr="00933569" w:rsidRDefault="00B73A02" w:rsidP="00933569">
      <w:pPr>
        <w:jc w:val="center"/>
        <w:rPr>
          <w:rFonts w:ascii="Times New Roman" w:hAnsi="Times New Roman"/>
          <w:b/>
          <w:sz w:val="26"/>
          <w:szCs w:val="26"/>
        </w:rPr>
      </w:pPr>
      <w:r w:rsidRPr="00933569">
        <w:rPr>
          <w:rFonts w:ascii="Times New Roman" w:hAnsi="Times New Roman"/>
          <w:b/>
          <w:sz w:val="26"/>
          <w:szCs w:val="26"/>
        </w:rPr>
        <w:t>ПОСТАНОВЛЕНИЕ</w:t>
      </w:r>
    </w:p>
    <w:p w:rsidR="00B73A02" w:rsidRPr="00933569" w:rsidRDefault="00B73A02" w:rsidP="00E52E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73A02" w:rsidRPr="00933569" w:rsidRDefault="00B73A02" w:rsidP="00E52E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33569">
        <w:rPr>
          <w:rFonts w:ascii="Times New Roman" w:hAnsi="Times New Roman"/>
          <w:b/>
          <w:sz w:val="26"/>
          <w:szCs w:val="26"/>
        </w:rPr>
        <w:t xml:space="preserve">25 </w:t>
      </w:r>
      <w:r>
        <w:rPr>
          <w:rFonts w:ascii="Times New Roman" w:hAnsi="Times New Roman"/>
          <w:b/>
          <w:sz w:val="26"/>
          <w:szCs w:val="26"/>
        </w:rPr>
        <w:t>февраля</w:t>
      </w:r>
      <w:r w:rsidRPr="00933569">
        <w:rPr>
          <w:rFonts w:ascii="Times New Roman" w:hAnsi="Times New Roman"/>
          <w:b/>
          <w:sz w:val="26"/>
          <w:szCs w:val="26"/>
        </w:rPr>
        <w:t xml:space="preserve"> 2019 года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3356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33569">
        <w:rPr>
          <w:rFonts w:ascii="Times New Roman" w:hAnsi="Times New Roman"/>
          <w:b/>
          <w:sz w:val="26"/>
          <w:szCs w:val="26"/>
        </w:rPr>
        <w:t xml:space="preserve">   п. Кировский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933569">
        <w:rPr>
          <w:rFonts w:ascii="Times New Roman" w:hAnsi="Times New Roman"/>
          <w:b/>
          <w:sz w:val="26"/>
          <w:szCs w:val="26"/>
        </w:rPr>
        <w:t xml:space="preserve">    №</w:t>
      </w:r>
      <w:r>
        <w:rPr>
          <w:rFonts w:ascii="Times New Roman" w:hAnsi="Times New Roman"/>
          <w:b/>
          <w:sz w:val="26"/>
          <w:szCs w:val="26"/>
        </w:rPr>
        <w:t xml:space="preserve"> 66</w:t>
      </w:r>
      <w:r w:rsidRPr="00933569">
        <w:rPr>
          <w:rFonts w:ascii="Times New Roman" w:hAnsi="Times New Roman"/>
          <w:b/>
          <w:sz w:val="26"/>
          <w:szCs w:val="26"/>
        </w:rPr>
        <w:t xml:space="preserve"> </w:t>
      </w:r>
    </w:p>
    <w:p w:rsidR="00B73A02" w:rsidRPr="00933569" w:rsidRDefault="00B73A02" w:rsidP="00E52E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73A02" w:rsidRPr="00933569" w:rsidRDefault="00B73A02" w:rsidP="00E52E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73A02" w:rsidRPr="00933569" w:rsidRDefault="00B73A02" w:rsidP="00E52E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33569">
        <w:rPr>
          <w:rFonts w:ascii="Times New Roman" w:hAnsi="Times New Roman"/>
          <w:b/>
          <w:sz w:val="26"/>
          <w:szCs w:val="26"/>
        </w:rPr>
        <w:t>О внесении изменений и дополнений в постановление администрации Кировского городского поселения от 07.12.2017г. №888 «Об утверждении муниципальной  программы администрации Кировского городского поселения «Формирование современной комфортной городской среды на территории Кировского городского поселения на 2018- 2022 г.г.»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A02" w:rsidRPr="00933569" w:rsidRDefault="00B73A02" w:rsidP="00E52E4E">
      <w:pPr>
        <w:spacing w:after="0" w:line="240" w:lineRule="auto"/>
        <w:ind w:firstLine="450"/>
        <w:jc w:val="both"/>
        <w:rPr>
          <w:rFonts w:ascii="Times New Roman" w:hAnsi="Times New Roman"/>
          <w:color w:val="FF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Руководствуюсь Федеральным законом от 06.10.2003 №131-ФЗ «Об общих принципах организации местного самоуправления в Российской Федерации», в соответствии с Постановлением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современной городской среды», Постановлением Правительства Российской Федерации от 30 декабря 2017года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 Постановлением Администрации Приморского края от 07.12.2012 №398-па «Обеспечение доступным жильем и качественными услугами жилищно-коммунального хозяйства населения Приморского края на 2013-2020 годы», на основании Постановления Администрации Приморского края от 31 августа 2017 года №356-па «Об утверждении государственной программы Приморского края «Формирование современной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3569">
        <w:rPr>
          <w:rFonts w:ascii="Times New Roman" w:hAnsi="Times New Roman"/>
          <w:color w:val="000000"/>
          <w:sz w:val="26"/>
          <w:szCs w:val="26"/>
        </w:rPr>
        <w:t>городской среды муниципальных образований Приморского края» на 2018-2022 годы» (в редакции постановления Администрации Приморского края от 07 июня 2018 года №272-па) и постановления № 888 от 07.12.2017 года «</w:t>
      </w:r>
      <w:r w:rsidRPr="00933569">
        <w:rPr>
          <w:rFonts w:ascii="Times New Roman" w:hAnsi="Times New Roman"/>
          <w:sz w:val="26"/>
          <w:szCs w:val="26"/>
        </w:rPr>
        <w:t>Об утверждении муниципальной  программы администрации Кировского городского поселения «Формирование современной комфортной городской среды на территории Кировского городского поселения на 2018-2022 г.г.»</w:t>
      </w:r>
      <w:r w:rsidRPr="00933569">
        <w:rPr>
          <w:rFonts w:ascii="Times New Roman" w:hAnsi="Times New Roman"/>
          <w:color w:val="000000"/>
          <w:sz w:val="26"/>
          <w:szCs w:val="26"/>
        </w:rPr>
        <w:t>, администрация Кировского  городского поселения</w:t>
      </w:r>
    </w:p>
    <w:p w:rsidR="00B73A02" w:rsidRDefault="00B73A02" w:rsidP="00E52E4E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 Внести в Постановление Администрации Кировского городского поселения № 266 от 01.11.2017 года «</w:t>
      </w:r>
      <w:r w:rsidRPr="00933569">
        <w:rPr>
          <w:rFonts w:ascii="Times New Roman" w:hAnsi="Times New Roman"/>
          <w:sz w:val="26"/>
          <w:szCs w:val="26"/>
        </w:rPr>
        <w:t>Об утверждении муниципальной  программы администрации Кировского городского поселения «Формирование современной комфортной городской среды на территории Кировского городского поселения на 2018-2022 г.г.»</w:t>
      </w:r>
      <w:r w:rsidRPr="00933569">
        <w:rPr>
          <w:rFonts w:ascii="Times New Roman" w:hAnsi="Times New Roman"/>
          <w:color w:val="000000"/>
          <w:sz w:val="26"/>
          <w:szCs w:val="26"/>
        </w:rPr>
        <w:t xml:space="preserve"> следующие изменения и дополнения: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1.1. Наименование программы изложить в новой редакции: «Формирование современной городской среды на территории Кировского городского поселения на 2018-2024 годы»;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1.2. «Паспорт муниципальной программы» изложить в новой редакции:</w:t>
      </w:r>
    </w:p>
    <w:p w:rsidR="00B73A02" w:rsidRPr="00933569" w:rsidRDefault="00B73A02" w:rsidP="00E52E4E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Arial" w:hAnsi="Arial" w:cs="Arial"/>
          <w:b/>
          <w:bCs/>
          <w:color w:val="000000"/>
          <w:sz w:val="26"/>
          <w:szCs w:val="26"/>
        </w:rPr>
      </w:pPr>
      <w:r w:rsidRPr="00933569">
        <w:rPr>
          <w:rFonts w:ascii="Arial" w:hAnsi="Arial" w:cs="Arial"/>
          <w:b/>
          <w:bCs/>
          <w:color w:val="000000"/>
          <w:sz w:val="26"/>
          <w:szCs w:val="26"/>
        </w:rPr>
        <w:t>Паспорт муниципальной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178"/>
        <w:gridCol w:w="432"/>
        <w:gridCol w:w="2082"/>
        <w:gridCol w:w="1308"/>
        <w:gridCol w:w="1230"/>
        <w:gridCol w:w="1230"/>
      </w:tblGrid>
      <w:tr w:rsidR="00B73A02" w:rsidRPr="00B03171" w:rsidTr="00933569">
        <w:trPr>
          <w:jc w:val="center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Администрация Кировского городского поселения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Подпрограммы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1.Подпрограмма №1 «Формирование современной городской среды на территории Кировского городского поселения на 2018-2024 годы»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 Информация о Паспорте подпрограммы приведена в приложении №8 к муниципальной программе «Формирование современной городской среды на территории Кировского городского поселения на 2018-2024годы».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Подпрограмма №2 «Благоустройство детских и спортивных площадок на территории Кировского городского поселения на 2019-2024 годы».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 Информация о Паспорте подпрограммы приведена в приложении №9 к муниципальной программе «Формирование современной городской среды на территории Кировского городского поселения на 2019-2024годы»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–Повышение качества и комфорта городской среды на территории Кировского городского поселения;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– создание комфортных и безопасных условий проживания граждан;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– организация искусственного освещения дворовых, общественных территорий;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 создание условий для массового отдыха жителей и организация обустройства общественных территорий;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–формирование (обустройство) детских и спортивных площадок;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– совершенствование архитектурно-художественного облика Кировского городского поселения;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– выполнение озеленения дворовых территорий многоквартирных домов и общественных территорий;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 повышение уровня благоустройства дворовых, общественных территорий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 Повышение уровня благоустройства дворовых и общественных территорий Кировского городского поселения;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 повышение уровня благоустройства дворовых, общественных территорий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 повышение уровня вовлеченности заинтересованных граждан, организаций в реализацию мероприятий по благоустройству территории Кировского городского поселения;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 формирование (обустройство) детских и спортивных площадок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– обеспечение создания, содержания и развития объектов благоустройства на территории  Кировского городского поселения, включая объекты, находящиеся в частной собственности и прилегающие к ним территории.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Целевой показатель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01.01.2018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31.12.2024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4 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установленных 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6 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Достижение качества современной городской среды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30 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Доля граждан, принявших участие в решении вопросов формирования современной городской среды от общего количества граждан в возрасте от 14 лет, проживающих в поселении, где реализуется формирование комфортной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30 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2018-2024 годы; 1 этап-1 календарный год.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Расходы (тыс. руб.) * – Данная сумма будет уточнена по итогам распределения субсидии.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Источником финансирования мероприятий Программы являются средства федерального бюджета, бюджета Приморского края и бюджета городского поселения. Общий объем финансирования мероприятий Программы составляет 78 749 502,00 руб. (в ценах каждого года), в том числе по годам: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2018 год -00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2019 год –10 027 037,00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2020 год –13 744 493,00 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2021 год –13 744 493,00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2022 год –13 744 493,00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2023 год - 13 744 493,00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2024 год - 13 744 493,00 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Прогнозная оценка привлекаемых средств из федерального бюджета на финансирование Программы — 62 605854,00 руб., в том числе по годам: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2018 год –  00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2019 год –5 109 495,00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2020 год –10926872,0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2021 год –10926872,0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2022 год –10926872,0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2023 год - 10926872,0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2024 год - 10926872,0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Прогнозная оценка привлекаемых средств из бюджета Приморского края на финансирование Программы — 15 749 900,00 руб., в том числе по годам:                  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2018 год –00 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2019 год – 4 925 407,00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2020 год –2 748899,0 руб.     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2021 год –2 748899,0 руб.    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2022 год –2 748899,0 руб.     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2023 год  - 2 748899,0 руб.     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2024 год  - 2 748 899,0 руб.     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Объем средств бюджета городского поселения на финансирование Программы — 393748,00 руб., в том числе по годам: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2018 год –  00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2019 год –  32 135.00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2020 год –  68 722.00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2021 год –   68 722.00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2022 год –   68 722.00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2023 год  -   68 722.00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2024 год  -  68 722.00 руб.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Приложения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Приложения 1-9</w:t>
            </w:r>
            <w:r w:rsidRPr="0093356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33569">
              <w:rPr>
                <w:rFonts w:ascii="Times New Roman" w:hAnsi="Times New Roman"/>
                <w:sz w:val="26"/>
                <w:szCs w:val="26"/>
              </w:rPr>
              <w:t>являются неотъемлемыми частями Программы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Количество благоустроенных дворовых территорий, </w:t>
            </w: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53 ед</w:t>
            </w:r>
            <w:r w:rsidRPr="00933569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Количество благоустроенных муниципальных общественных территорий,  </w:t>
            </w: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3356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33569">
              <w:rPr>
                <w:rFonts w:ascii="Times New Roman" w:hAnsi="Times New Roman"/>
                <w:sz w:val="26"/>
                <w:szCs w:val="26"/>
              </w:rPr>
              <w:t>ед;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благоустройства дворовых территорий,  0 ед;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комплексных проектов благоустройства общественных территорий, 0 ед;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установленных детских и спортивных площадок, 6 ед;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Достижение качества современной городской среды на территории поселения, (будет рассчитана после утверждения Постановления Правительства Российской Федерации индекса качества городской среды),30%;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Доля граждан, принявших участие в решении вопросов формирования современной городской среды от общего количества граждан в возрасте </w:t>
            </w: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r w:rsidRPr="0093356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33569">
              <w:rPr>
                <w:rFonts w:ascii="Times New Roman" w:hAnsi="Times New Roman"/>
                <w:sz w:val="26"/>
                <w:szCs w:val="26"/>
              </w:rPr>
              <w:t>14 лет, проживающих в поселении где реализуется формирование комфортной городской среды, 30%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-увеличение доли благоустроенных дворовых и общественных территорий Кировского городского поселения;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-улучшение внешнего облика Кировского городского поселения и мест массового пребывания населения;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-увеличение доли доступных дворовых и общественных территорий для инвалидов и маломобильных групп населения на территории Кировского городского поселения;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 -достижение показателя для оценки эффективности деятельности органов местного самоуправления.</w:t>
            </w:r>
          </w:p>
        </w:tc>
      </w:tr>
    </w:tbl>
    <w:p w:rsidR="00B73A02" w:rsidRPr="00933569" w:rsidRDefault="00B73A02" w:rsidP="00E52E4E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000000"/>
          <w:sz w:val="26"/>
          <w:szCs w:val="26"/>
        </w:rPr>
      </w:pPr>
      <w:r w:rsidRPr="00933569">
        <w:rPr>
          <w:rFonts w:ascii="Arial" w:hAnsi="Arial" w:cs="Arial"/>
          <w:color w:val="000000"/>
          <w:sz w:val="26"/>
          <w:szCs w:val="26"/>
        </w:rPr>
        <w:t> 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1.3. Дополнить муниципальную Программу «Формирование современной городской среды на территории Кировского городского поселения на 2018-2024 годы» Подпрограммой №1 «Формирование современной городской среды на территории Кировского городского поселения на 2018-2024 годы» приложением №1 к</w:t>
      </w:r>
      <w:r w:rsidRPr="0093356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33569">
        <w:rPr>
          <w:rFonts w:ascii="Times New Roman" w:hAnsi="Times New Roman"/>
          <w:color w:val="000000"/>
          <w:sz w:val="26"/>
          <w:szCs w:val="26"/>
        </w:rPr>
        <w:t>настоящему постановлению;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1.4 Дополнить муниципальную Программу «Формирование современной городской среды на территории Кировского городского поселения на 2018-2024 годы» Подпрограммой №2 «Благоустройство детских и спортивных площадок на территории Кировского городского поселения на 2019-2024 годы» приложением №</w:t>
      </w:r>
      <w:r w:rsidRPr="00933569">
        <w:rPr>
          <w:rFonts w:ascii="Times New Roman" w:hAnsi="Times New Roman"/>
          <w:sz w:val="26"/>
          <w:szCs w:val="26"/>
        </w:rPr>
        <w:t>2 к</w:t>
      </w:r>
      <w:r w:rsidRPr="0093356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33569">
        <w:rPr>
          <w:rFonts w:ascii="Times New Roman" w:hAnsi="Times New Roman"/>
          <w:color w:val="000000"/>
          <w:sz w:val="26"/>
          <w:szCs w:val="26"/>
        </w:rPr>
        <w:t>настоящему постановлению;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1.5. Заменить в Разделе 1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«Содержание проблемы и обоснование </w:t>
      </w: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необходимости ее решения программными методами»</w:t>
      </w:r>
      <w:r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933569">
        <w:rPr>
          <w:rFonts w:ascii="Times New Roman" w:hAnsi="Times New Roman"/>
          <w:color w:val="000000"/>
          <w:sz w:val="26"/>
          <w:szCs w:val="26"/>
        </w:rPr>
        <w:t>число «2020» на число «2024»;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1.6. Изложить Раздел 3 программы в новой редакции: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«</w:t>
      </w:r>
      <w:r w:rsidRPr="00933569">
        <w:rPr>
          <w:rFonts w:ascii="Times New Roman" w:hAnsi="Times New Roman"/>
          <w:b/>
          <w:sz w:val="26"/>
          <w:szCs w:val="26"/>
          <w:lang w:eastAsia="zh-CN"/>
        </w:rPr>
        <w:t>3. «Целевые индикаторы и показатели Программы»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Целевые показатели (индикаторы) Программы соответствуют её приоритетам, целям и задачам.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Перечень показателей Программы носит открытый характер и предусматривает возможность корректировки в случае изменения информативности показателя, появления новых социально – экономических обстоятельств, существенно влияющих на развитие соответствующих сфер экономической деятельности.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933569">
        <w:rPr>
          <w:rFonts w:ascii="Times New Roman" w:hAnsi="Times New Roman"/>
          <w:color w:val="000000"/>
          <w:sz w:val="26"/>
          <w:szCs w:val="26"/>
          <w:lang w:eastAsia="zh-CN"/>
        </w:rPr>
        <w:t>Целевые показатели (индикаторы) Программы представлены в приложении №1 к программе.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933569">
        <w:rPr>
          <w:rFonts w:ascii="Times New Roman" w:hAnsi="Times New Roman"/>
          <w:color w:val="000000"/>
          <w:sz w:val="26"/>
          <w:szCs w:val="26"/>
          <w:lang w:eastAsia="zh-CN"/>
        </w:rPr>
        <w:t>Приложение 1изложить в следующей редакции: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933569">
        <w:rPr>
          <w:rFonts w:ascii="Times New Roman" w:hAnsi="Times New Roman"/>
          <w:b/>
          <w:sz w:val="26"/>
          <w:szCs w:val="26"/>
          <w:lang w:eastAsia="zh-CN"/>
        </w:rPr>
        <w:t>Сведения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933569">
        <w:rPr>
          <w:rFonts w:ascii="Times New Roman" w:hAnsi="Times New Roman"/>
          <w:b/>
          <w:sz w:val="26"/>
          <w:szCs w:val="26"/>
          <w:lang w:eastAsia="zh-CN"/>
        </w:rPr>
        <w:t>о показателях (индикаторах) муниципальной программы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933569">
        <w:rPr>
          <w:rFonts w:ascii="Times New Roman" w:hAnsi="Times New Roman"/>
          <w:b/>
          <w:sz w:val="26"/>
          <w:szCs w:val="26"/>
          <w:lang w:eastAsia="zh-CN"/>
        </w:rPr>
        <w:t>«Формирование современной городской среды Кировского городского поселения» на 2018-2024 годы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5"/>
        <w:gridCol w:w="3445"/>
        <w:gridCol w:w="1386"/>
        <w:gridCol w:w="612"/>
        <w:gridCol w:w="612"/>
        <w:gridCol w:w="585"/>
        <w:gridCol w:w="585"/>
        <w:gridCol w:w="585"/>
        <w:gridCol w:w="585"/>
        <w:gridCol w:w="585"/>
      </w:tblGrid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Значения показателей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Подпрограмма №1</w:t>
            </w: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«Формирование современной городской среды на территории Кировского городского поселения на 2018-2024 годы»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53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№2 «Благоустройство территорий, детских спортивных площадок на территории Кировского городского поселения» на 2019-2024 годы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9335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1.7. В раздел 4 «</w:t>
      </w:r>
      <w:r w:rsidRPr="00933569">
        <w:rPr>
          <w:rFonts w:ascii="Times New Roman" w:hAnsi="Times New Roman"/>
          <w:sz w:val="26"/>
          <w:szCs w:val="26"/>
        </w:rPr>
        <w:t>Обобщенная характеристика мероприятий Программы</w:t>
      </w:r>
      <w:r w:rsidRPr="00933569">
        <w:rPr>
          <w:rFonts w:ascii="Times New Roman" w:hAnsi="Times New Roman"/>
          <w:color w:val="000000"/>
          <w:sz w:val="26"/>
          <w:szCs w:val="26"/>
        </w:rPr>
        <w:t>» изложить в новой редакции: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Приложение № 2 «Перечень мероприятий Программы с учетом объемов и источников финансирования, исполнителей, соисполнителей и периодов их реализации»переименовать в «</w:t>
      </w:r>
      <w:r w:rsidRPr="00933569">
        <w:rPr>
          <w:rFonts w:ascii="Times New Roman" w:hAnsi="Times New Roman"/>
          <w:color w:val="000000"/>
          <w:sz w:val="26"/>
          <w:szCs w:val="26"/>
        </w:rPr>
        <w:t>Информацию по ресурсному обеспечению муниципальной Программы»</w:t>
      </w:r>
      <w:r w:rsidRPr="00933569">
        <w:rPr>
          <w:rFonts w:ascii="Times New Roman" w:hAnsi="Times New Roman"/>
          <w:sz w:val="26"/>
          <w:szCs w:val="26"/>
          <w:lang w:eastAsia="zh-CN"/>
        </w:rPr>
        <w:t>изложить в новой  редакции: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33"/>
        <w:gridCol w:w="1828"/>
        <w:gridCol w:w="526"/>
        <w:gridCol w:w="888"/>
        <w:gridCol w:w="888"/>
        <w:gridCol w:w="888"/>
        <w:gridCol w:w="888"/>
        <w:gridCol w:w="888"/>
        <w:gridCol w:w="888"/>
      </w:tblGrid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муниципальной программы,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Расходы, тыс. рублей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2018- 2024 г. г.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2024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Муниципальная программа «Формирование современной городской среды на территории Кировского городского поселения на 2018- 2024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48780,5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Местный бюджет, с учетом доли финансового участия собственников помещений (объектов)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2000,0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Бюджет Приморского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6292,7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40487,8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 (участие граждан, организации)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73A02" w:rsidRPr="00933569" w:rsidRDefault="00B73A02" w:rsidP="00E52E4E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В рамках Программы планируется осуществить следующие мероприятия: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 xml:space="preserve">1. Основное мероприятие: «Благоустройство дворовых территорий и мест массового отдыха населения», в т.ч. 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1.1 Благоустройство дворовых территорий многоквартирных жилых домов;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1.2 Благоустройство мест массового отдыха населения;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1.3.Благоустройство</w:t>
      </w:r>
      <w:r w:rsidRPr="00933569">
        <w:rPr>
          <w:rFonts w:ascii="Times New Roman" w:hAnsi="Times New Roman"/>
          <w:sz w:val="26"/>
          <w:szCs w:val="26"/>
        </w:rPr>
        <w:t>территорий, детских и спортивных площадок;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Для реализации мероприятий Программы подготовлены следующие документы: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- минимальный перечень работ по благоустройству дворовых территорий многоквартирных домов (приложение № 3 к Программе),</w:t>
      </w:r>
      <w:r w:rsidRPr="00933569">
        <w:rPr>
          <w:rFonts w:ascii="Times New Roman" w:hAnsi="Times New Roman"/>
          <w:color w:val="000000"/>
          <w:sz w:val="26"/>
          <w:szCs w:val="26"/>
        </w:rPr>
        <w:t>число «2020» на число «2024</w:t>
      </w: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;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- дополнительный перечень работ по благоустройству дворовых территорий многоквартирных домов (приложение № 4 к Программе),</w:t>
      </w:r>
      <w:r w:rsidRPr="00933569">
        <w:rPr>
          <w:rFonts w:ascii="Times New Roman" w:hAnsi="Times New Roman"/>
          <w:color w:val="000000"/>
          <w:sz w:val="26"/>
          <w:szCs w:val="26"/>
        </w:rPr>
        <w:t>число «2020» на число «2024</w:t>
      </w: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;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с приложением визуализированного перечня образцов элементов благоустройства, предполагаемых к размещению на дворовой территории (приложение № 5 к Программе),</w:t>
      </w:r>
      <w:r w:rsidRPr="00933569">
        <w:rPr>
          <w:rFonts w:ascii="Times New Roman" w:hAnsi="Times New Roman"/>
          <w:color w:val="000000"/>
          <w:sz w:val="26"/>
          <w:szCs w:val="26"/>
        </w:rPr>
        <w:t>число «2020» на число «2024»</w:t>
      </w: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;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- перечень дворовых территорий, наиболее посещаемых муниципальных территорий общего пользования, подлежащих благоустройству в 2018-2024 годах,  приложении № 6 к Программе изложить в следующей редакции;</w:t>
      </w: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933569">
        <w:rPr>
          <w:rFonts w:ascii="Times New Roman" w:hAnsi="Times New Roman"/>
          <w:b/>
          <w:sz w:val="26"/>
          <w:szCs w:val="26"/>
          <w:lang w:eastAsia="zh-CN"/>
        </w:rPr>
        <w:t>ПЕРЕЧЕНЬ</w:t>
      </w: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933569">
        <w:rPr>
          <w:rFonts w:ascii="Times New Roman" w:hAnsi="Times New Roman"/>
          <w:b/>
          <w:sz w:val="26"/>
          <w:szCs w:val="26"/>
          <w:lang w:eastAsia="zh-CN"/>
        </w:rPr>
        <w:t>дворовых территорий, нуждающихся в благоустройстве (с учетом физического состояния) и подлежащих благоустройству в рамках муниципальной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933569">
        <w:rPr>
          <w:rFonts w:ascii="Times New Roman" w:hAnsi="Times New Roman"/>
          <w:b/>
          <w:sz w:val="26"/>
          <w:szCs w:val="26"/>
          <w:lang w:eastAsia="zh-CN"/>
        </w:rPr>
        <w:t xml:space="preserve">программы "Формирование современной городской среды </w:t>
      </w:r>
      <w:r w:rsidRPr="00933569">
        <w:rPr>
          <w:rFonts w:ascii="Times New Roman" w:hAnsi="Times New Roman"/>
          <w:b/>
          <w:color w:val="000000"/>
          <w:sz w:val="26"/>
          <w:szCs w:val="26"/>
        </w:rPr>
        <w:t xml:space="preserve">на территории Кировского городского поселения» </w:t>
      </w:r>
      <w:r w:rsidRPr="00933569">
        <w:rPr>
          <w:rFonts w:ascii="Times New Roman" w:hAnsi="Times New Roman"/>
          <w:b/>
          <w:sz w:val="26"/>
          <w:szCs w:val="26"/>
          <w:lang w:eastAsia="zh-CN"/>
        </w:rPr>
        <w:t xml:space="preserve">на 2018-2024 годы"и 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"Формирование современной городской среды </w:t>
      </w:r>
      <w:r w:rsidRPr="00933569">
        <w:rPr>
          <w:rFonts w:ascii="Times New Roman" w:hAnsi="Times New Roman"/>
          <w:b/>
          <w:color w:val="000000"/>
          <w:sz w:val="26"/>
          <w:szCs w:val="26"/>
        </w:rPr>
        <w:t xml:space="preserve">на территории Кировского городского поселения» </w:t>
      </w:r>
      <w:r w:rsidRPr="00933569">
        <w:rPr>
          <w:rFonts w:ascii="Times New Roman" w:hAnsi="Times New Roman"/>
          <w:b/>
          <w:sz w:val="26"/>
          <w:szCs w:val="26"/>
          <w:lang w:eastAsia="zh-CN"/>
        </w:rPr>
        <w:t>на 2018-2024 годы"</w:t>
      </w: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1724"/>
        <w:gridCol w:w="5874"/>
        <w:gridCol w:w="2344"/>
        <w:gridCol w:w="9"/>
      </w:tblGrid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b/>
                <w:sz w:val="26"/>
                <w:szCs w:val="26"/>
              </w:rPr>
            </w:pPr>
            <w:r w:rsidRPr="0093356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878" w:type="dxa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b/>
                <w:sz w:val="26"/>
                <w:szCs w:val="26"/>
              </w:rPr>
            </w:pPr>
            <w:r w:rsidRPr="00933569">
              <w:rPr>
                <w:b/>
                <w:sz w:val="26"/>
                <w:szCs w:val="26"/>
              </w:rPr>
              <w:t>Наименование территории, адрес</w:t>
            </w:r>
          </w:p>
        </w:tc>
        <w:tc>
          <w:tcPr>
            <w:tcW w:w="2344" w:type="dxa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b/>
                <w:sz w:val="26"/>
                <w:szCs w:val="26"/>
              </w:rPr>
            </w:pPr>
            <w:r w:rsidRPr="00933569">
              <w:rPr>
                <w:b/>
                <w:sz w:val="26"/>
                <w:szCs w:val="26"/>
              </w:rPr>
              <w:t>Планируемый год благоустройства</w:t>
            </w:r>
          </w:p>
        </w:tc>
      </w:tr>
      <w:tr w:rsidR="00B73A02" w:rsidRPr="00B03171" w:rsidTr="00933569">
        <w:tc>
          <w:tcPr>
            <w:tcW w:w="9956" w:type="dxa"/>
            <w:gridSpan w:val="5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b/>
                <w:sz w:val="26"/>
                <w:szCs w:val="26"/>
              </w:rPr>
            </w:pPr>
            <w:r w:rsidRPr="00933569">
              <w:rPr>
                <w:b/>
                <w:sz w:val="26"/>
                <w:szCs w:val="26"/>
              </w:rPr>
              <w:t>Дворовые территории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55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55а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57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56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50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ул.Партизанская, 96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ул.Советская, 63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 xml:space="preserve">п.Кировский, ул.Советская,78 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79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81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B03171">
              <w:rPr>
                <w:sz w:val="26"/>
                <w:szCs w:val="26"/>
              </w:rPr>
              <w:t>2020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81б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</w:t>
            </w:r>
            <w:r w:rsidRPr="00B03171">
              <w:rPr>
                <w:sz w:val="26"/>
                <w:szCs w:val="26"/>
              </w:rPr>
              <w:t>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83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</w:t>
            </w:r>
            <w:r w:rsidRPr="00B03171">
              <w:rPr>
                <w:sz w:val="26"/>
                <w:szCs w:val="26"/>
              </w:rPr>
              <w:t>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85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</w:t>
            </w:r>
            <w:r w:rsidRPr="00B03171">
              <w:rPr>
                <w:sz w:val="26"/>
                <w:szCs w:val="26"/>
              </w:rPr>
              <w:t>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58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ул.Николая Сорокина, 37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62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91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124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2020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122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120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118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116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119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117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115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64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75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2021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ул.Набережная, 77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ул.Шевченко, 113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 Шевченко, 105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 Шевченко, 107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ул.Ленинская, 36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ул.Ленинская, 38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ул.Комсомольская, 23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ул.Партизанская, 67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ул.Партизанская, 69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2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ул.Колхозная, 14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ул.Колхозная, 80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ул.Гагарина, 79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ул.Гагарина, 81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ул.Гагарина, 83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After w:val="1"/>
          <w:wAfter w:w="9" w:type="dxa"/>
        </w:trPr>
        <w:tc>
          <w:tcPr>
            <w:tcW w:w="1725" w:type="dxa"/>
            <w:gridSpan w:val="2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ул.Гагарина, 95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ул.Строительная, 3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ул.Строительная, 3а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ул.Строительная, 3б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3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ул.Юбилейная, 1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 Юбилейная,3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 Юбилейная, 5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 Юбилейная, 7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 Юбилейная, 7а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п.Кировский, ул. Юбилейная, 9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с.Авдеевка, ул.Центральная, 10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с.Авдеевка, ул.Центральная, 12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</w:t>
            </w:r>
            <w:r w:rsidRPr="00B03171">
              <w:rPr>
                <w:sz w:val="26"/>
                <w:szCs w:val="26"/>
              </w:rPr>
              <w:t>4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rPr>
                <w:sz w:val="26"/>
                <w:szCs w:val="26"/>
              </w:rPr>
            </w:pPr>
            <w:r w:rsidRPr="00933569">
              <w:rPr>
                <w:b/>
                <w:sz w:val="26"/>
                <w:szCs w:val="26"/>
              </w:rPr>
              <w:t>Территории общего пользования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jc w:val="center"/>
              <w:rPr>
                <w:sz w:val="26"/>
                <w:szCs w:val="26"/>
              </w:rPr>
            </w:pP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  <w:vAlign w:val="center"/>
          </w:tcPr>
          <w:p w:rsidR="00B73A02" w:rsidRPr="00933569" w:rsidRDefault="00B73A02" w:rsidP="00933569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041"/>
              </w:tabs>
              <w:suppressAutoHyphens/>
              <w:autoSpaceDE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tabs>
                <w:tab w:val="left" w:pos="8041"/>
              </w:tabs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 xml:space="preserve">Сквер Победы рядом с музеем им. Малаева В.М.                   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2019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  <w:vAlign w:val="center"/>
          </w:tcPr>
          <w:p w:rsidR="00B73A02" w:rsidRPr="00933569" w:rsidRDefault="00B73A02" w:rsidP="00933569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041"/>
              </w:tabs>
              <w:suppressAutoHyphens/>
              <w:autoSpaceDE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tabs>
                <w:tab w:val="left" w:pos="8041"/>
              </w:tabs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Территория расположенная рядом к клубом в с.Павло-Федоровка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2020</w:t>
            </w:r>
          </w:p>
        </w:tc>
      </w:tr>
      <w:tr w:rsidR="00B73A02" w:rsidRPr="00B03171" w:rsidTr="00933569">
        <w:trPr>
          <w:gridBefore w:val="1"/>
          <w:gridAfter w:val="1"/>
          <w:wAfter w:w="9" w:type="dxa"/>
        </w:trPr>
        <w:tc>
          <w:tcPr>
            <w:tcW w:w="1725" w:type="dxa"/>
            <w:vAlign w:val="center"/>
          </w:tcPr>
          <w:p w:rsidR="00B73A02" w:rsidRPr="00933569" w:rsidRDefault="00B73A02" w:rsidP="00933569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041"/>
              </w:tabs>
              <w:suppressAutoHyphens/>
              <w:autoSpaceDE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78" w:type="dxa"/>
          </w:tcPr>
          <w:p w:rsidR="00B73A02" w:rsidRPr="00933569" w:rsidRDefault="00B73A02" w:rsidP="00933569">
            <w:pPr>
              <w:tabs>
                <w:tab w:val="left" w:pos="8041"/>
              </w:tabs>
              <w:rPr>
                <w:b/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Сквер расположенный рядом с МБОУ СОШ №2 в п.Кировский</w:t>
            </w:r>
          </w:p>
        </w:tc>
        <w:tc>
          <w:tcPr>
            <w:tcW w:w="2344" w:type="dxa"/>
            <w:vAlign w:val="center"/>
          </w:tcPr>
          <w:p w:rsidR="00B73A02" w:rsidRPr="00933569" w:rsidRDefault="00B73A02" w:rsidP="00933569">
            <w:pPr>
              <w:tabs>
                <w:tab w:val="left" w:pos="8041"/>
              </w:tabs>
              <w:jc w:val="center"/>
              <w:rPr>
                <w:sz w:val="26"/>
                <w:szCs w:val="26"/>
              </w:rPr>
            </w:pPr>
            <w:r w:rsidRPr="00933569">
              <w:rPr>
                <w:sz w:val="26"/>
                <w:szCs w:val="26"/>
              </w:rPr>
              <w:t>2021</w:t>
            </w:r>
          </w:p>
        </w:tc>
      </w:tr>
    </w:tbl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B73A02" w:rsidRPr="00933569" w:rsidRDefault="00B73A02" w:rsidP="00E52E4E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 xml:space="preserve">    Данный перечень подлежит корректировке после проведения общественных обсуждений.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 xml:space="preserve">- порядок разработки, обсуждения с заинтересованными лицами и утверждения дизайн-проектов благоустройства дворовых территорий, наиболее посещаемой муниципальной территории общего пользования, включенных в муниципальную программу на 2018-2024 годы (Приложение № 7 к Программе), </w:t>
      </w:r>
      <w:r w:rsidRPr="00933569">
        <w:rPr>
          <w:rFonts w:ascii="Times New Roman" w:hAnsi="Times New Roman"/>
          <w:color w:val="000000"/>
          <w:sz w:val="26"/>
          <w:szCs w:val="26"/>
        </w:rPr>
        <w:t>число «2020» на число «2024</w:t>
      </w: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.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Формирование перечня дворовых территорий, подлежащих благоустройству в период 2018-2024 годов, осуществляется в соответствии с порядком включения дворовых территорий многоквартирных домов в Программу, утверждаемым администрацией поселения.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Выполнение работ, предусмотренных приложениями №№ 3, 4 к Программе должно осуществляться с учетом необходимости обеспечения физической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73A02" w:rsidRPr="00933569" w:rsidRDefault="00B73A02" w:rsidP="00E52E4E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</w:rPr>
      </w:pPr>
      <w:r w:rsidRPr="00933569">
        <w:rPr>
          <w:rFonts w:ascii="Times New Roman" w:hAnsi="Times New Roman"/>
          <w:color w:val="00000A"/>
          <w:kern w:val="1"/>
          <w:sz w:val="26"/>
          <w:szCs w:val="26"/>
        </w:rPr>
        <w:t>Объемы денежных средств, предусмотренных на благоустройство внутриквартальных территорий многоквартирных жилых домов, подлежат уточнению после прохождения ценовой экспертизы.</w:t>
      </w:r>
    </w:p>
    <w:p w:rsidR="00B73A02" w:rsidRPr="00933569" w:rsidRDefault="00B73A02" w:rsidP="00E52E4E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1.7. В раздел 5 «</w:t>
      </w:r>
      <w:r w:rsidRPr="00933569">
        <w:rPr>
          <w:rFonts w:ascii="Times New Roman" w:hAnsi="Times New Roman"/>
          <w:sz w:val="26"/>
          <w:szCs w:val="26"/>
        </w:rPr>
        <w:t>Сроки и этапы реализации Программы</w:t>
      </w:r>
      <w:r w:rsidRPr="00933569">
        <w:rPr>
          <w:rFonts w:ascii="Times New Roman" w:hAnsi="Times New Roman"/>
          <w:color w:val="000000"/>
          <w:sz w:val="26"/>
          <w:szCs w:val="26"/>
        </w:rPr>
        <w:t>» изложить в новой редакции: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eastAsia="zh-CN"/>
        </w:rPr>
        <w:t>Реализация Программы осуществляется в течение 2018-2024 годов в 7 этапов:</w:t>
      </w:r>
      <w:r w:rsidRPr="00933569">
        <w:rPr>
          <w:rFonts w:ascii="Times New Roman" w:hAnsi="Times New Roman"/>
          <w:sz w:val="26"/>
          <w:szCs w:val="26"/>
          <w:lang w:val="en-US" w:eastAsia="zh-CN"/>
        </w:rPr>
        <w:t>I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 – 2018 г., </w:t>
      </w:r>
      <w:r w:rsidRPr="00933569">
        <w:rPr>
          <w:rFonts w:ascii="Times New Roman" w:hAnsi="Times New Roman"/>
          <w:sz w:val="26"/>
          <w:szCs w:val="26"/>
          <w:lang w:val="en-US" w:eastAsia="zh-CN"/>
        </w:rPr>
        <w:t>II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 – 2019 г., </w:t>
      </w:r>
      <w:r w:rsidRPr="00933569">
        <w:rPr>
          <w:rFonts w:ascii="Times New Roman" w:hAnsi="Times New Roman"/>
          <w:sz w:val="26"/>
          <w:szCs w:val="26"/>
          <w:lang w:val="en-US" w:eastAsia="zh-CN"/>
        </w:rPr>
        <w:t>III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 – 2020 г., </w:t>
      </w:r>
      <w:r w:rsidRPr="00933569">
        <w:rPr>
          <w:rFonts w:ascii="Times New Roman" w:hAnsi="Times New Roman"/>
          <w:sz w:val="26"/>
          <w:szCs w:val="26"/>
          <w:lang w:val="en-US" w:eastAsia="zh-CN"/>
        </w:rPr>
        <w:t>IV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 – 2021 г., </w:t>
      </w:r>
      <w:r w:rsidRPr="00933569">
        <w:rPr>
          <w:rFonts w:ascii="Times New Roman" w:hAnsi="Times New Roman"/>
          <w:sz w:val="26"/>
          <w:szCs w:val="26"/>
          <w:lang w:val="en-US" w:eastAsia="zh-CN"/>
        </w:rPr>
        <w:t>V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 – 2022 г., </w:t>
      </w:r>
      <w:r w:rsidRPr="00933569">
        <w:rPr>
          <w:rFonts w:ascii="Times New Roman" w:hAnsi="Times New Roman"/>
          <w:sz w:val="26"/>
          <w:szCs w:val="26"/>
          <w:lang w:val="en-US" w:eastAsia="zh-CN"/>
        </w:rPr>
        <w:t>VI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этап – 2023 г., </w:t>
      </w:r>
      <w:r w:rsidRPr="00933569">
        <w:rPr>
          <w:rFonts w:ascii="Times New Roman" w:hAnsi="Times New Roman"/>
          <w:sz w:val="26"/>
          <w:szCs w:val="26"/>
          <w:lang w:val="en-US" w:eastAsia="zh-CN"/>
        </w:rPr>
        <w:t>VII</w:t>
      </w:r>
      <w:r w:rsidRPr="00933569">
        <w:rPr>
          <w:rFonts w:ascii="Times New Roman" w:hAnsi="Times New Roman"/>
          <w:sz w:val="26"/>
          <w:szCs w:val="26"/>
          <w:lang w:eastAsia="zh-CN"/>
        </w:rPr>
        <w:t>этап -2024 г.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val="en-US" w:eastAsia="zh-CN"/>
        </w:rPr>
        <w:t>I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этап: Финансовые средства не предоставлялись;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val="en-US" w:eastAsia="zh-CN"/>
        </w:rPr>
        <w:t>II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этап: выполнение работ по благоустройству  9 внутридворовых территорий многоквартирных жилых домов,  установка в п.Кировский детских спортивных площадок. Благоустройство сквера Победы рядом с музеем им. Малаева В.М.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val="en-US" w:eastAsia="zh-CN"/>
        </w:rPr>
        <w:t>III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этап: выполнение работ по благоустройству 9 внутридворовых территорий многоквартирных жилых домов, Благоустройство территории рядом с клубом в с.Павло-Федоровка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val="en-US" w:eastAsia="zh-CN"/>
        </w:rPr>
        <w:t>IV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этап: выполнение работ по благоустройству 9 внутридворовых территорий многоквартирных жилых домов, Сквер рядом с МБОУ СОШ №2 в п.Кировский;</w:t>
      </w:r>
    </w:p>
    <w:p w:rsidR="00B73A02" w:rsidRPr="00933569" w:rsidRDefault="00B73A02" w:rsidP="00E52E4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val="en-US" w:eastAsia="zh-CN"/>
        </w:rPr>
        <w:t>V</w:t>
      </w:r>
      <w:r w:rsidRPr="00933569">
        <w:rPr>
          <w:rFonts w:ascii="Times New Roman" w:hAnsi="Times New Roman"/>
          <w:sz w:val="26"/>
          <w:szCs w:val="26"/>
          <w:lang w:eastAsia="zh-CN"/>
        </w:rPr>
        <w:t xml:space="preserve"> этап: выполнение работ по благоустройству 9 внутридворовых территорий многоквартирных жилых домов.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sz w:val="26"/>
          <w:szCs w:val="26"/>
          <w:lang w:val="en-US" w:eastAsia="zh-CN"/>
        </w:rPr>
        <w:t>VI</w:t>
      </w:r>
      <w:r w:rsidRPr="00933569">
        <w:rPr>
          <w:rFonts w:ascii="Times New Roman" w:hAnsi="Times New Roman"/>
          <w:sz w:val="26"/>
          <w:szCs w:val="26"/>
          <w:lang w:eastAsia="zh-CN"/>
        </w:rPr>
        <w:t>этап: выполнение работ по благоустройству  9 внутридворовых территорий многоквартирных жилых домов.</w:t>
      </w:r>
    </w:p>
    <w:p w:rsidR="00B73A02" w:rsidRPr="00933569" w:rsidRDefault="00B73A02" w:rsidP="00E52E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933569">
        <w:rPr>
          <w:rFonts w:ascii="Times New Roman" w:hAnsi="Times New Roman"/>
          <w:sz w:val="26"/>
          <w:szCs w:val="26"/>
          <w:lang w:val="en-US" w:eastAsia="zh-CN"/>
        </w:rPr>
        <w:t>VII</w:t>
      </w:r>
      <w:r w:rsidRPr="00933569">
        <w:rPr>
          <w:rFonts w:ascii="Times New Roman" w:hAnsi="Times New Roman"/>
          <w:sz w:val="26"/>
          <w:szCs w:val="26"/>
          <w:lang w:eastAsia="zh-CN"/>
        </w:rPr>
        <w:t>этап: выполнение работ по благоустройству 8 внутридворовых территорий многоквартирных жилых домов.</w:t>
      </w:r>
    </w:p>
    <w:p w:rsidR="00B73A02" w:rsidRPr="00933569" w:rsidRDefault="00B73A02" w:rsidP="00E52E4E">
      <w:pPr>
        <w:pStyle w:val="1"/>
        <w:ind w:left="0" w:firstLine="0"/>
        <w:rPr>
          <w:b/>
          <w:szCs w:val="26"/>
        </w:rPr>
      </w:pPr>
      <w:r w:rsidRPr="00933569">
        <w:rPr>
          <w:b/>
          <w:color w:val="000000"/>
          <w:szCs w:val="26"/>
        </w:rPr>
        <w:t>1.8.</w:t>
      </w:r>
      <w:r w:rsidRPr="00933569">
        <w:rPr>
          <w:color w:val="000000"/>
          <w:szCs w:val="26"/>
        </w:rPr>
        <w:t xml:space="preserve"> Раздел</w:t>
      </w:r>
      <w:r w:rsidRPr="00933569">
        <w:rPr>
          <w:color w:val="FF0000"/>
          <w:szCs w:val="26"/>
        </w:rPr>
        <w:t xml:space="preserve"> </w:t>
      </w:r>
      <w:r w:rsidRPr="00933569">
        <w:rPr>
          <w:color w:val="000000"/>
          <w:szCs w:val="26"/>
        </w:rPr>
        <w:t>6 «</w:t>
      </w:r>
      <w:r w:rsidRPr="00933569">
        <w:rPr>
          <w:szCs w:val="26"/>
        </w:rPr>
        <w:t>Механизм реализации Программы и контроль за ходом ее исполнения</w:t>
      </w:r>
      <w:r w:rsidRPr="00933569">
        <w:rPr>
          <w:color w:val="000000"/>
          <w:szCs w:val="26"/>
        </w:rPr>
        <w:t>» оставить в старой редакции.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933569">
        <w:rPr>
          <w:rFonts w:ascii="Times New Roman" w:hAnsi="Times New Roman"/>
          <w:b/>
          <w:color w:val="000000"/>
          <w:sz w:val="26"/>
          <w:szCs w:val="26"/>
        </w:rPr>
        <w:t>1.9</w:t>
      </w:r>
      <w:r w:rsidRPr="00933569">
        <w:rPr>
          <w:rFonts w:ascii="Times New Roman" w:hAnsi="Times New Roman"/>
          <w:b/>
          <w:sz w:val="26"/>
          <w:szCs w:val="26"/>
        </w:rPr>
        <w:t xml:space="preserve">. </w:t>
      </w:r>
      <w:r w:rsidRPr="00933569">
        <w:rPr>
          <w:rFonts w:ascii="Times New Roman" w:hAnsi="Times New Roman"/>
          <w:sz w:val="26"/>
          <w:szCs w:val="26"/>
        </w:rPr>
        <w:t>Раздел</w:t>
      </w:r>
      <w:r w:rsidRPr="00933569">
        <w:rPr>
          <w:rFonts w:ascii="Times New Roman" w:hAnsi="Times New Roman"/>
          <w:color w:val="000000"/>
          <w:sz w:val="26"/>
          <w:szCs w:val="26"/>
        </w:rPr>
        <w:t xml:space="preserve"> 7 «Ресурсное обеспечение Программы» изложить в новой редакции</w:t>
      </w:r>
      <w:r w:rsidRPr="00933569">
        <w:rPr>
          <w:color w:val="000000"/>
          <w:sz w:val="26"/>
          <w:szCs w:val="26"/>
        </w:rPr>
        <w:t>: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sz w:val="26"/>
          <w:szCs w:val="26"/>
        </w:rPr>
        <w:t>Объем финансирования по годам и источники финансирования представлены в Приложении № 2 к Программе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2. Опубликовать (обнародовать) настоящее постановление путем размещения на официальном сайте Администрации Кировского городского поселения в информационно-телекоммуникационной сети «Интернет».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FF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 xml:space="preserve">3. Настоящее постановление вступает </w:t>
      </w:r>
      <w:r w:rsidRPr="00933569">
        <w:rPr>
          <w:rFonts w:ascii="Times New Roman" w:hAnsi="Times New Roman"/>
          <w:sz w:val="26"/>
          <w:szCs w:val="26"/>
        </w:rPr>
        <w:t>в силу со дня его опубликования (обнародования).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4. Контроль за исполнением постановления оставляю за собой.</w:t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 xml:space="preserve">Глава Кировского городского поселения – </w:t>
      </w:r>
    </w:p>
    <w:p w:rsidR="00B73A02" w:rsidRPr="00933569" w:rsidRDefault="00B73A02" w:rsidP="00E52E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глава администрации</w:t>
      </w:r>
    </w:p>
    <w:p w:rsidR="00B73A02" w:rsidRPr="00933569" w:rsidRDefault="00B73A02" w:rsidP="00E52E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Кировского городского поселения                                              Лозовских С.А.</w:t>
      </w:r>
    </w:p>
    <w:p w:rsidR="00B73A02" w:rsidRPr="00933569" w:rsidRDefault="00B73A02" w:rsidP="00E52E4E">
      <w:pPr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B73A02" w:rsidRPr="00933569" w:rsidRDefault="00B73A02" w:rsidP="00E52E4E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  <w:r w:rsidRPr="00933569">
        <w:rPr>
          <w:rFonts w:ascii="Arial" w:hAnsi="Arial" w:cs="Arial"/>
          <w:b/>
          <w:bCs/>
          <w:color w:val="000000"/>
          <w:kern w:val="36"/>
          <w:sz w:val="26"/>
          <w:szCs w:val="26"/>
        </w:rPr>
        <w:t>Паспорт Подпрограммы №1 «Формирование современной городской среды на территории Кировского городского поселения» на 2018-2024 годы</w:t>
      </w:r>
    </w:p>
    <w:p w:rsidR="00B73A02" w:rsidRPr="00933569" w:rsidRDefault="00B73A02" w:rsidP="00E52E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hyperlink r:id="rId6" w:tooltip="&quot;Показать страницу для печати для этой страницы.&quot; " w:history="1">
        <w:r w:rsidRPr="00B03171">
          <w:rPr>
            <w:rFonts w:ascii="Arial" w:hAnsi="Arial" w:cs="Arial"/>
            <w:noProof/>
            <w:color w:val="220022"/>
            <w:sz w:val="26"/>
            <w:szCs w:val="26"/>
          </w:rPr>
          <w:pict>
            <v:shape id="Рисунок 3" o:spid="_x0000_i1026" type="#_x0000_t75" alt="Версия для печати" href="http://shkotovskoe.ru/print/book/export/html/1915" title="&quot;Показать страницу для печати для этой страницы.&quot;" style="width:12pt;height:12pt;visibility:visible" o:button="t">
              <v:fill o:detectmouseclick="t"/>
              <v:imagedata r:id="rId7" o:title=""/>
            </v:shape>
          </w:pict>
        </w:r>
      </w:hyperlink>
    </w:p>
    <w:p w:rsidR="00B73A02" w:rsidRPr="00933569" w:rsidRDefault="00B73A02" w:rsidP="00E52E4E">
      <w:pPr>
        <w:shd w:val="clear" w:color="auto" w:fill="FFFFFF"/>
        <w:spacing w:after="105" w:line="240" w:lineRule="auto"/>
        <w:ind w:left="5387"/>
        <w:jc w:val="center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Приложение №1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left="5387"/>
        <w:jc w:val="center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br/>
        <w:t>к постановлению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Администрации Кировского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городского поселения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left="5387"/>
        <w:jc w:val="center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br/>
        <w:t>«Приложение №8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к муниципальной программе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«Формирование современной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городской среды на территории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Кировского городского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поселения на 2018- 2024 годы.»,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утвержденной постановлением администрации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Кировского городского поселения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от 25.01.2019 г. №20»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hAnsi="Arial" w:cs="Arial"/>
          <w:b/>
          <w:bCs/>
          <w:color w:val="000000"/>
          <w:sz w:val="26"/>
          <w:szCs w:val="26"/>
        </w:rPr>
      </w:pPr>
      <w:r w:rsidRPr="00933569">
        <w:rPr>
          <w:rFonts w:ascii="Arial" w:hAnsi="Arial" w:cs="Arial"/>
          <w:b/>
          <w:bCs/>
          <w:color w:val="000000"/>
          <w:sz w:val="26"/>
          <w:szCs w:val="26"/>
        </w:rPr>
        <w:t>Паспорт Подпрограммы №1 «Формирование современной городской среды на территории Кировского городского поселения» на 2018-2024 годы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959"/>
        <w:gridCol w:w="1958"/>
        <w:gridCol w:w="1969"/>
        <w:gridCol w:w="1240"/>
        <w:gridCol w:w="1167"/>
        <w:gridCol w:w="1167"/>
      </w:tblGrid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Администрация Кировского городского поселения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Повышение уровня комфортности жизнедеятельности граждан посредством благоустройства Кировского городского поселения.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Улучшение состояния придомовых территорий поселения; повышение уровня благоустройства общественных территорий Кировского городского поселения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населения;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Целевой показатель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01.01.2018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31.12.2024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2018-2024 годы; 1 этап-1 календарный год.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Прогнозируемый общий объем финансового обеспечения мероприятий Программы. Источники финансирования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Расходы (тыс. руб.) * – Данная сумма будет уточнена по итогам распределения субсидии.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294606,4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3 37980,3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color w:val="000000"/>
                <w:sz w:val="26"/>
                <w:szCs w:val="26"/>
              </w:rPr>
              <w:t>12055,8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Внебюджетные источники (участие граждан, организаций)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Ожидаемый результат реализации подпрограммы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благоустроенных дворовых территорий, ед;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 Количество благоустроенных муниципальных общественных территорий, ед;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 xml:space="preserve"> Количество реализованных проектов благоустройства дворовых территорий, ед; </w:t>
            </w:r>
          </w:p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реализованных комплексных проектов благоустройства общественных территорий, ед.</w:t>
            </w:r>
          </w:p>
        </w:tc>
      </w:tr>
    </w:tbl>
    <w:p w:rsidR="00B73A02" w:rsidRPr="00933569" w:rsidRDefault="00B73A02" w:rsidP="00E52E4E">
      <w:pPr>
        <w:shd w:val="clear" w:color="auto" w:fill="FFFFFF"/>
        <w:spacing w:after="105" w:line="240" w:lineRule="auto"/>
        <w:rPr>
          <w:rFonts w:ascii="Arial" w:hAnsi="Arial" w:cs="Arial"/>
          <w:color w:val="000000"/>
          <w:sz w:val="26"/>
          <w:szCs w:val="26"/>
        </w:rPr>
      </w:pPr>
      <w:r w:rsidRPr="00933569">
        <w:rPr>
          <w:rFonts w:ascii="Arial" w:hAnsi="Arial" w:cs="Arial"/>
          <w:color w:val="000000"/>
          <w:sz w:val="26"/>
          <w:szCs w:val="26"/>
        </w:rPr>
        <w:t> </w:t>
      </w:r>
    </w:p>
    <w:p w:rsidR="00B73A02" w:rsidRPr="00933569" w:rsidRDefault="00B73A02" w:rsidP="00E52E4E">
      <w:pPr>
        <w:rPr>
          <w:rFonts w:ascii="Arial" w:hAnsi="Arial" w:cs="Arial"/>
          <w:color w:val="000000"/>
          <w:sz w:val="26"/>
          <w:szCs w:val="26"/>
        </w:rPr>
      </w:pPr>
      <w:r w:rsidRPr="00933569">
        <w:rPr>
          <w:rFonts w:ascii="Arial" w:hAnsi="Arial" w:cs="Arial"/>
          <w:color w:val="000000"/>
          <w:sz w:val="26"/>
          <w:szCs w:val="26"/>
        </w:rPr>
        <w:br w:type="page"/>
      </w:r>
    </w:p>
    <w:p w:rsidR="00B73A02" w:rsidRPr="00933569" w:rsidRDefault="00B73A02" w:rsidP="00E52E4E">
      <w:pPr>
        <w:shd w:val="clear" w:color="auto" w:fill="FFFFFF"/>
        <w:spacing w:after="105" w:line="240" w:lineRule="auto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  <w:r w:rsidRPr="00933569">
        <w:rPr>
          <w:rFonts w:ascii="Arial" w:hAnsi="Arial" w:cs="Arial"/>
          <w:b/>
          <w:bCs/>
          <w:color w:val="000000"/>
          <w:kern w:val="36"/>
          <w:sz w:val="26"/>
          <w:szCs w:val="26"/>
        </w:rPr>
        <w:t>Подпрограмма №2 «Благоустройство территорий, детских и спортивных площадок на территории Кировского городского поселения» на 2019-2024 годы</w:t>
      </w:r>
    </w:p>
    <w:p w:rsidR="00B73A02" w:rsidRPr="00933569" w:rsidRDefault="00B73A02" w:rsidP="00E52E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hyperlink r:id="rId8" w:tooltip="&quot;Показать страницу для печати для этой страницы.&quot; " w:history="1">
        <w:r w:rsidRPr="00B03171">
          <w:rPr>
            <w:rFonts w:ascii="Arial" w:hAnsi="Arial" w:cs="Arial"/>
            <w:noProof/>
            <w:color w:val="220022"/>
            <w:sz w:val="26"/>
            <w:szCs w:val="26"/>
          </w:rPr>
          <w:pict>
            <v:shape id="Рисунок 4" o:spid="_x0000_i1027" type="#_x0000_t75" alt="Версия для печати" href="http://shkotovskoe.ru/print/book/export/html/1915" title="&quot;Показать страницу для печати для этой страницы.&quot;" style="width:12pt;height:12pt;visibility:visible" o:button="t">
              <v:fill o:detectmouseclick="t"/>
              <v:imagedata r:id="rId7" o:title=""/>
            </v:shape>
          </w:pict>
        </w:r>
      </w:hyperlink>
    </w:p>
    <w:p w:rsidR="00B73A02" w:rsidRPr="00933569" w:rsidRDefault="00B73A02" w:rsidP="00E52E4E">
      <w:pPr>
        <w:shd w:val="clear" w:color="auto" w:fill="FFFFFF"/>
        <w:spacing w:after="105" w:line="240" w:lineRule="auto"/>
        <w:ind w:left="5103"/>
        <w:jc w:val="center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t>Приложение №2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left="5103"/>
        <w:jc w:val="center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br/>
        <w:t>к постановлению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Администрации Кировского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городского поселения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left="5103"/>
        <w:jc w:val="center"/>
        <w:rPr>
          <w:rFonts w:ascii="Times New Roman" w:hAnsi="Times New Roman"/>
          <w:color w:val="000000"/>
          <w:sz w:val="26"/>
          <w:szCs w:val="26"/>
        </w:rPr>
      </w:pPr>
      <w:r w:rsidRPr="00933569">
        <w:rPr>
          <w:rFonts w:ascii="Times New Roman" w:hAnsi="Times New Roman"/>
          <w:color w:val="000000"/>
          <w:sz w:val="26"/>
          <w:szCs w:val="26"/>
        </w:rPr>
        <w:br/>
        <w:t>«Приложение №9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к муниципальной программе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«Формирование современной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городской среды на территории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Кировского городского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поселения на 2018- 2024 годы»,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утвержденной постановлением администрации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Кировского городского поселения</w:t>
      </w:r>
      <w:r w:rsidRPr="00933569">
        <w:rPr>
          <w:rFonts w:ascii="Times New Roman" w:hAnsi="Times New Roman"/>
          <w:color w:val="000000"/>
          <w:sz w:val="26"/>
          <w:szCs w:val="26"/>
        </w:rPr>
        <w:br/>
        <w:t>от 25.01.2019 г. №20»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left="7343"/>
        <w:jc w:val="center"/>
        <w:rPr>
          <w:rFonts w:ascii="Arial" w:hAnsi="Arial" w:cs="Arial"/>
          <w:color w:val="000000"/>
          <w:sz w:val="26"/>
          <w:szCs w:val="26"/>
        </w:rPr>
      </w:pPr>
    </w:p>
    <w:p w:rsidR="00B73A02" w:rsidRPr="00933569" w:rsidRDefault="00B73A02" w:rsidP="00E52E4E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hAnsi="Arial" w:cs="Arial"/>
          <w:b/>
          <w:bCs/>
          <w:color w:val="000000"/>
          <w:sz w:val="26"/>
          <w:szCs w:val="26"/>
        </w:rPr>
      </w:pPr>
      <w:r w:rsidRPr="00933569">
        <w:rPr>
          <w:rFonts w:ascii="Arial" w:hAnsi="Arial" w:cs="Arial"/>
          <w:b/>
          <w:bCs/>
          <w:color w:val="000000"/>
          <w:sz w:val="26"/>
          <w:szCs w:val="26"/>
        </w:rPr>
        <w:t>Паспорт</w:t>
      </w:r>
    </w:p>
    <w:p w:rsidR="00B73A02" w:rsidRPr="00933569" w:rsidRDefault="00B73A02" w:rsidP="00E52E4E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hAnsi="Arial" w:cs="Arial"/>
          <w:b/>
          <w:bCs/>
          <w:color w:val="000000"/>
          <w:sz w:val="26"/>
          <w:szCs w:val="26"/>
        </w:rPr>
      </w:pPr>
      <w:r w:rsidRPr="00933569">
        <w:rPr>
          <w:rFonts w:ascii="Arial" w:hAnsi="Arial" w:cs="Arial"/>
          <w:b/>
          <w:bCs/>
          <w:color w:val="000000"/>
          <w:sz w:val="26"/>
          <w:szCs w:val="26"/>
        </w:rPr>
        <w:t>Подпрограмма №2 «Благоустройство территорий, детских и спортивных площадок на территории Кировского городского поселения» на 2019-2024 годы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007"/>
        <w:gridCol w:w="2006"/>
        <w:gridCol w:w="1789"/>
        <w:gridCol w:w="1270"/>
        <w:gridCol w:w="1194"/>
        <w:gridCol w:w="1194"/>
      </w:tblGrid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Администрация Кировского городского поселения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-формирование (обустройство) детских и спортивных площадок; -повышение уровня благоустройства дворовых, общественных территорий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Благоустройство территорий детских и спортивных площадок, ед;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Целевой показатель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01.01.2019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31.12.2024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установленных 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6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2019-2024 годы; 1 этап-1 календарный год.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Прогнозируемый общий объем финансового обеспечения мероприятий Программы. Источники финансирования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Расходы (тыс. руб.) * – Данная сумма будет уточнена по итогам распределения субсидии.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Внебюджетные источники (участие граждан, организаций)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3A02" w:rsidRPr="00B03171" w:rsidTr="0093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3A02" w:rsidRPr="00933569" w:rsidRDefault="00B73A02" w:rsidP="0093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3569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Ожидаемый результат реализации подпрограммы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3A02" w:rsidRPr="00933569" w:rsidRDefault="00B73A02" w:rsidP="009335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569">
              <w:rPr>
                <w:rFonts w:ascii="Times New Roman" w:hAnsi="Times New Roman"/>
                <w:sz w:val="26"/>
                <w:szCs w:val="26"/>
              </w:rPr>
              <w:t>Количество установленных детских и спортивных площадок, 6 ед;</w:t>
            </w:r>
          </w:p>
        </w:tc>
      </w:tr>
    </w:tbl>
    <w:p w:rsidR="00B73A02" w:rsidRPr="00933569" w:rsidRDefault="00B73A02" w:rsidP="00C815AA">
      <w:pPr>
        <w:rPr>
          <w:sz w:val="26"/>
          <w:szCs w:val="26"/>
        </w:rPr>
      </w:pPr>
    </w:p>
    <w:sectPr w:rsidR="00B73A02" w:rsidRPr="00933569" w:rsidSect="009335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E30"/>
    <w:multiLevelType w:val="hybridMultilevel"/>
    <w:tmpl w:val="81BC8634"/>
    <w:lvl w:ilvl="0" w:tplc="0518D8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CB7CE5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4E"/>
    <w:rsid w:val="00411A6E"/>
    <w:rsid w:val="00441069"/>
    <w:rsid w:val="00824FE1"/>
    <w:rsid w:val="00933569"/>
    <w:rsid w:val="00A83B29"/>
    <w:rsid w:val="00B03171"/>
    <w:rsid w:val="00B73A02"/>
    <w:rsid w:val="00C815AA"/>
    <w:rsid w:val="00CC5B9D"/>
    <w:rsid w:val="00E52E4E"/>
    <w:rsid w:val="00F0041A"/>
    <w:rsid w:val="00FD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2E4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E4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Normal"/>
    <w:uiPriority w:val="99"/>
    <w:rsid w:val="00E52E4E"/>
    <w:pPr>
      <w:widowControl w:val="0"/>
      <w:spacing w:after="0" w:line="240" w:lineRule="auto"/>
      <w:ind w:left="720" w:firstLine="709"/>
      <w:jc w:val="both"/>
    </w:pPr>
    <w:rPr>
      <w:rFonts w:ascii="Times New Roman" w:hAnsi="Times New Roman"/>
      <w:color w:val="00000A"/>
      <w:kern w:val="1"/>
      <w:sz w:val="26"/>
      <w:szCs w:val="20"/>
    </w:rPr>
  </w:style>
  <w:style w:type="paragraph" w:customStyle="1" w:styleId="ConsTitle">
    <w:name w:val="ConsTitle"/>
    <w:uiPriority w:val="99"/>
    <w:rsid w:val="00E52E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tovskoe.ru/print/book/export/html/191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tovskoe.ru/print/book/export/html/19151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18</Pages>
  <Words>3668</Words>
  <Characters>20908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Директор-ЦКО</dc:creator>
  <cp:keywords/>
  <dc:description/>
  <cp:lastModifiedBy>User</cp:lastModifiedBy>
  <cp:revision>8</cp:revision>
  <dcterms:created xsi:type="dcterms:W3CDTF">2019-03-17T23:32:00Z</dcterms:created>
  <dcterms:modified xsi:type="dcterms:W3CDTF">2019-03-28T21:16:00Z</dcterms:modified>
</cp:coreProperties>
</file>